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593" w:rsidRDefault="004E2593" w:rsidP="004E2593">
      <w:pPr>
        <w:pStyle w:val="NoSpacing"/>
      </w:pPr>
      <w:r>
        <w:t>MIKE WOLSKI</w:t>
      </w:r>
    </w:p>
    <w:p w:rsidR="004E2593" w:rsidRDefault="004E2593" w:rsidP="004E2593">
      <w:pPr>
        <w:pStyle w:val="NoSpacing"/>
      </w:pPr>
      <w:r>
        <w:t xml:space="preserve">314 CAMBRIDGE DR. </w:t>
      </w:r>
    </w:p>
    <w:p w:rsidR="004E2593" w:rsidRDefault="004E2593" w:rsidP="004E2593">
      <w:pPr>
        <w:pStyle w:val="NoSpacing"/>
      </w:pPr>
      <w:r>
        <w:t xml:space="preserve">GIBSONIA PA 15044 </w:t>
      </w:r>
    </w:p>
    <w:p w:rsidR="004E2593" w:rsidRDefault="004E2593" w:rsidP="004E2593">
      <w:pPr>
        <w:pStyle w:val="NoSpacing"/>
      </w:pPr>
      <w:r>
        <w:t>412-848-8969</w:t>
      </w:r>
    </w:p>
    <w:p w:rsidR="004E2593" w:rsidRDefault="004E2593" w:rsidP="004E2593">
      <w:pPr>
        <w:pStyle w:val="NoSpacing"/>
      </w:pPr>
      <w:hyperlink r:id="rId5" w:history="1">
        <w:r w:rsidRPr="004005A4">
          <w:rPr>
            <w:rStyle w:val="Hyperlink"/>
          </w:rPr>
          <w:t>WOLSKI.MIKE128@YAHOO.COM</w:t>
        </w:r>
      </w:hyperlink>
    </w:p>
    <w:p w:rsidR="004E2593" w:rsidRDefault="004E2593" w:rsidP="004E2593">
      <w:pPr>
        <w:pStyle w:val="NoSpacing"/>
      </w:pPr>
    </w:p>
    <w:p w:rsidR="004E2593" w:rsidRDefault="004E2593" w:rsidP="004E2593">
      <w:pPr>
        <w:pStyle w:val="NoSpacing"/>
      </w:pPr>
      <w:r>
        <w:t xml:space="preserve">I’VE BEEN A FOREX TRADER, SINCE JAN. 2013. THE FOREIGN EXCHANGE MARKET IS OPEN 24/5 DAYS A WEEK. MY BROKER, OANDA (S.E.C. REGISTERED), OFFERS AN IN-DEBTH TRADING PLATFORM THAT ENABLES ME TO TRADE UP TO 70 DIFFERENT SECURITIES (IE. EUR/USD). OPPORTUNITIES ARE ALWAYS PRESENT, BUT SO IS THE RISK OF LOSS. HENCE, MY HISTORY FOLLOWS. </w:t>
      </w:r>
    </w:p>
    <w:p w:rsidR="004E2593" w:rsidRDefault="004E2593" w:rsidP="004E2593">
      <w:pPr>
        <w:pStyle w:val="NoSpacing"/>
      </w:pPr>
    </w:p>
    <w:p w:rsidR="004E2593" w:rsidRDefault="004E2593" w:rsidP="004E2593">
      <w:pPr>
        <w:pStyle w:val="NoSpacing"/>
      </w:pPr>
      <w:r>
        <w:t xml:space="preserve">I SPENT THE FIRST 3 YEARS SIMULATING TRADING, FROM LIVE MARKET PRICE FEEDS, CALLED DEMO TRADING. NOWWITHSTANDING, I’VE EXPENDED ROUGHLY 4,000 HOURS WORTH OF DILIGENT RESEARCH VIA BOOKS, NETWORKING, BACK TESTING STRATEGIES, AND MUCH NUMBER CRUNCHING.                                         </w:t>
      </w:r>
    </w:p>
    <w:p w:rsidR="004E2593" w:rsidRDefault="004E2593" w:rsidP="004E2593">
      <w:pPr>
        <w:pStyle w:val="NoSpacing"/>
      </w:pPr>
    </w:p>
    <w:p w:rsidR="004E2593" w:rsidRDefault="004E2593" w:rsidP="004E2593">
      <w:pPr>
        <w:pStyle w:val="NoSpacing"/>
      </w:pPr>
      <w:r>
        <w:t>THE 4</w:t>
      </w:r>
      <w:r w:rsidRPr="004E2593">
        <w:rPr>
          <w:vertAlign w:val="superscript"/>
        </w:rPr>
        <w:t>TH</w:t>
      </w:r>
      <w:r>
        <w:t xml:space="preserve"> YEAR I WENT LIVE TRADING (JAN ’16). WITHIN 6 MONTHS I DOUBLED MY 2K ACCOUNT ALL THE WAY DOWN TO LOSING IT ALL. AT THAT TIME, I HIT THE RESET BUTTON, FOR THE REST OF THE YEAR. DURING THIS REGROUP, IS WHEN I MET MY MENTOR, MR. TERRY LIBERMAN, FOUNDER OF ‘EXCEPTIONAL TRADER’. I LEARNED A LOT AS IT WAS WORTH ALL OF THE 3K I INVESTED IN IT. </w:t>
      </w:r>
    </w:p>
    <w:p w:rsidR="004E2593" w:rsidRDefault="004E2593" w:rsidP="004E2593">
      <w:pPr>
        <w:pStyle w:val="NoSpacing"/>
      </w:pPr>
    </w:p>
    <w:p w:rsidR="004E2593" w:rsidRDefault="004E2593" w:rsidP="004E2593">
      <w:pPr>
        <w:pStyle w:val="NoSpacing"/>
      </w:pPr>
      <w:r>
        <w:t xml:space="preserve">SINCE MAR. ’17 TO DATE, I’VE BEEN TRADING A LIVE ACCOUNT. I STARTED WITH $200, AND WITH SUBSEQUENT DEPOSITS, NOW TRADE A 7K ACCOUNT BALANCE. MANY SUCCESSES ALONG THE WAY, WITH NO FAILURE.  JULY ’18 IS WHEN I STARTED TRADING FULL TIME. I CALCULATE 7,900 HOURS OF TIME SPENT, SINCE THE INCEPTION, DEVELOPING THIS ABILITY TO TRADE. </w:t>
      </w:r>
    </w:p>
    <w:p w:rsidR="004E2593" w:rsidRDefault="004E2593" w:rsidP="004E2593">
      <w:pPr>
        <w:pStyle w:val="NoSpacing"/>
      </w:pPr>
    </w:p>
    <w:p w:rsidR="004E2593" w:rsidRDefault="004E2593" w:rsidP="004E2593">
      <w:pPr>
        <w:pStyle w:val="NoSpacing"/>
      </w:pPr>
      <w:r>
        <w:t xml:space="preserve">PRESENTLY, I </w:t>
      </w:r>
      <w:r w:rsidR="00DA2030">
        <w:t>TRADE A CONSERVATIVE</w:t>
      </w:r>
      <w:r>
        <w:t>, 5% MONTHLY INCREASE OF AN ACCOUNT BALANCE. MY STRAT</w:t>
      </w:r>
      <w:r w:rsidR="00DA2030">
        <w:t xml:space="preserve">EGY CONSISTS OF HEDGING, MINIMAL RISK EXPOSURE, AND TRADES STAYING OPEN BETWEEN A DAY TO NO MORE THAN A WEEK AT A TIME. I TRADE WITH PATIENCE, MEANING I WAIT FOR THE OPPORTUNITIES MORE THAN I EXECUTE.  I TRADE WITH TECHNICAL ANALYSIS AS WELL AS FUNDAMENTAL ANALYSIS. MY PSYCHOLOGICAL PROFILE IS CONTINUALLY BEING MASTERED. </w:t>
      </w:r>
    </w:p>
    <w:p w:rsidR="004E2593" w:rsidRDefault="004E2593" w:rsidP="004E2593">
      <w:pPr>
        <w:pStyle w:val="NoSpacing"/>
      </w:pPr>
    </w:p>
    <w:p w:rsidR="004E2593" w:rsidRDefault="004E2593" w:rsidP="004E2593">
      <w:pPr>
        <w:pStyle w:val="NoSpacing"/>
      </w:pPr>
      <w:r>
        <w:t xml:space="preserve">MOVING FORWARD, I AM SEEKING FUNDING FOR AN ACCOUNT BALANCE WORTH 60K. I PROJECT ALL 12 MONTHS OF 2019 TO BE AN AVERAGE 5% MONTHLY INCREASE. AND EVERY YEAR AFTERWARDS 1% MORE ADDITIONAL, ON AVERAGE. </w:t>
      </w:r>
    </w:p>
    <w:p w:rsidR="00DA2030" w:rsidRDefault="00DA2030" w:rsidP="004E2593">
      <w:pPr>
        <w:pStyle w:val="NoSpacing"/>
      </w:pPr>
    </w:p>
    <w:p w:rsidR="00DA2030" w:rsidRDefault="00DA2030" w:rsidP="004E2593">
      <w:pPr>
        <w:pStyle w:val="NoSpacing"/>
      </w:pPr>
      <w:r>
        <w:t xml:space="preserve">MY VISION IS TO OWN AND OPERATE MY OWN SUCCESSFUL TRADING BUSINESS. MY GOALS ARE ALIGNED TO BRING THAT FORTH. I WILL NOT FAIL. </w:t>
      </w:r>
    </w:p>
    <w:p w:rsidR="00DA2030" w:rsidRDefault="00DA2030" w:rsidP="004E2593">
      <w:pPr>
        <w:pStyle w:val="NoSpacing"/>
      </w:pPr>
    </w:p>
    <w:p w:rsidR="00DA2030" w:rsidRDefault="00DA2030" w:rsidP="004E2593">
      <w:pPr>
        <w:pStyle w:val="NoSpacing"/>
      </w:pPr>
      <w:bookmarkStart w:id="0" w:name="_GoBack"/>
      <w:bookmarkEnd w:id="0"/>
    </w:p>
    <w:p w:rsidR="004E2593" w:rsidRDefault="004E2593" w:rsidP="004E2593">
      <w:pPr>
        <w:pStyle w:val="NoSpacing"/>
      </w:pPr>
    </w:p>
    <w:p w:rsidR="004E2593" w:rsidRDefault="004E2593" w:rsidP="004E2593">
      <w:pPr>
        <w:pStyle w:val="NoSpacing"/>
      </w:pPr>
    </w:p>
    <w:p w:rsidR="004E2593" w:rsidRDefault="004E2593" w:rsidP="004E2593">
      <w:pPr>
        <w:pStyle w:val="NoSpacing"/>
      </w:pPr>
      <w:r>
        <w:t xml:space="preserve"> </w:t>
      </w:r>
    </w:p>
    <w:sectPr w:rsidR="004E2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93"/>
    <w:rsid w:val="004E2593"/>
    <w:rsid w:val="005017D8"/>
    <w:rsid w:val="00A337FF"/>
    <w:rsid w:val="00DA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6C94"/>
  <w15:chartTrackingRefBased/>
  <w15:docId w15:val="{BBB56600-1E75-46ED-9EB9-F7674DA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593"/>
    <w:pPr>
      <w:spacing w:after="0" w:line="240" w:lineRule="auto"/>
    </w:pPr>
  </w:style>
  <w:style w:type="character" w:styleId="Hyperlink">
    <w:name w:val="Hyperlink"/>
    <w:basedOn w:val="DefaultParagraphFont"/>
    <w:uiPriority w:val="99"/>
    <w:unhideWhenUsed/>
    <w:rsid w:val="004E25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OLSKI.MIKE128@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A5B1-FF15-4471-8D87-DDB41419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Wolski</dc:creator>
  <cp:keywords/>
  <dc:description/>
  <cp:lastModifiedBy>Mike Wolski</cp:lastModifiedBy>
  <cp:revision>1</cp:revision>
  <dcterms:created xsi:type="dcterms:W3CDTF">2018-11-13T18:22:00Z</dcterms:created>
  <dcterms:modified xsi:type="dcterms:W3CDTF">2018-11-13T21:44:00Z</dcterms:modified>
</cp:coreProperties>
</file>